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DC" w:rsidRPr="00DD70DC" w:rsidRDefault="00DD70DC" w:rsidP="00DD70DC">
      <w:pPr>
        <w:rPr>
          <w:rFonts w:asciiTheme="majorHAnsi" w:hAnsiTheme="majorHAnsi"/>
          <w:b/>
          <w:bCs/>
          <w:color w:val="auto"/>
          <w:sz w:val="32"/>
          <w:szCs w:val="22"/>
          <w14:ligatures w14:val="none"/>
        </w:rPr>
      </w:pPr>
      <w:r w:rsidRPr="00DD70DC">
        <w:rPr>
          <w:rFonts w:asciiTheme="majorHAnsi" w:hAnsiTheme="majorHAnsi"/>
          <w:b/>
          <w:bCs/>
          <w:color w:val="auto"/>
          <w:sz w:val="32"/>
          <w:szCs w:val="22"/>
          <w14:ligatures w14:val="none"/>
        </w:rPr>
        <w:t>Calf strains</w:t>
      </w:r>
    </w:p>
    <w:p w:rsidR="00DD70DC" w:rsidRPr="00DD70DC" w:rsidRDefault="00DD70DC" w:rsidP="00DD70DC">
      <w:pPr>
        <w:rPr>
          <w:rFonts w:asciiTheme="majorHAnsi" w:hAnsiTheme="majorHAnsi"/>
          <w:bCs/>
          <w:color w:val="auto"/>
          <w:sz w:val="22"/>
          <w:szCs w:val="22"/>
          <w14:ligatures w14:val="none"/>
        </w:rPr>
      </w:pPr>
    </w:p>
    <w:p w:rsidR="00AD4F76" w:rsidRDefault="00AD4F76" w:rsidP="00DD70DC">
      <w:pPr>
        <w:rPr>
          <w:rFonts w:asciiTheme="majorHAnsi" w:hAnsiTheme="majorHAnsi"/>
          <w:bCs/>
          <w:color w:val="auto"/>
          <w:sz w:val="22"/>
          <w:szCs w:val="22"/>
          <w14:ligatures w14:val="none"/>
        </w:rPr>
      </w:pPr>
      <w:r>
        <w:rPr>
          <w:rFonts w:asciiTheme="majorHAnsi" w:hAnsiTheme="majorHAnsi"/>
          <w:bCs/>
          <w:color w:val="auto"/>
          <w:sz w:val="22"/>
          <w:szCs w:val="22"/>
          <w14:ligatures w14:val="none"/>
        </w:rPr>
        <w:t>As we hit the peak of winter sports, we have been seeing more and more injuries involving calves, the most</w:t>
      </w:r>
      <w:r w:rsidR="00E1056E">
        <w:rPr>
          <w:rFonts w:asciiTheme="majorHAnsi" w:hAnsiTheme="majorHAnsi"/>
          <w:bCs/>
          <w:color w:val="auto"/>
          <w:sz w:val="22"/>
          <w:szCs w:val="22"/>
          <w14:ligatures w14:val="none"/>
        </w:rPr>
        <w:t xml:space="preserve"> regular diagnoses</w:t>
      </w:r>
      <w:r>
        <w:rPr>
          <w:rFonts w:asciiTheme="majorHAnsi" w:hAnsiTheme="majorHAnsi"/>
          <w:bCs/>
          <w:color w:val="auto"/>
          <w:sz w:val="22"/>
          <w:szCs w:val="22"/>
          <w14:ligatures w14:val="none"/>
        </w:rPr>
        <w:t xml:space="preserve"> being calf strains.  Calf strains are super common among runners and </w:t>
      </w:r>
      <w:r w:rsidR="00E1056E">
        <w:rPr>
          <w:rFonts w:asciiTheme="majorHAnsi" w:hAnsiTheme="majorHAnsi"/>
          <w:bCs/>
          <w:color w:val="auto"/>
          <w:sz w:val="22"/>
          <w:szCs w:val="22"/>
          <w14:ligatures w14:val="none"/>
        </w:rPr>
        <w:t xml:space="preserve">athletes competing in </w:t>
      </w:r>
      <w:r>
        <w:rPr>
          <w:rFonts w:asciiTheme="majorHAnsi" w:hAnsiTheme="majorHAnsi"/>
          <w:bCs/>
          <w:color w:val="auto"/>
          <w:sz w:val="22"/>
          <w:szCs w:val="22"/>
          <w14:ligatures w14:val="none"/>
        </w:rPr>
        <w:t>sports like AFL and Netball</w:t>
      </w:r>
      <w:r w:rsidR="00E1056E">
        <w:rPr>
          <w:rFonts w:asciiTheme="majorHAnsi" w:hAnsiTheme="majorHAnsi"/>
          <w:bCs/>
          <w:color w:val="auto"/>
          <w:sz w:val="22"/>
          <w:szCs w:val="22"/>
          <w14:ligatures w14:val="none"/>
        </w:rPr>
        <w:t xml:space="preserve"> or other sports that include lots of running and start stop like movements</w:t>
      </w:r>
      <w:r>
        <w:rPr>
          <w:rFonts w:asciiTheme="majorHAnsi" w:hAnsiTheme="majorHAnsi"/>
          <w:bCs/>
          <w:color w:val="auto"/>
          <w:sz w:val="22"/>
          <w:szCs w:val="22"/>
          <w14:ligatures w14:val="none"/>
        </w:rPr>
        <w:t xml:space="preserve"> as the injury is caused from a combination of overuse and poor stretching.</w:t>
      </w:r>
    </w:p>
    <w:p w:rsidR="00AD4F76" w:rsidRDefault="00AD4F76" w:rsidP="00DD70DC">
      <w:pPr>
        <w:rPr>
          <w:rFonts w:asciiTheme="majorHAnsi" w:hAnsiTheme="majorHAnsi"/>
          <w:bCs/>
          <w:color w:val="auto"/>
          <w:sz w:val="22"/>
          <w:szCs w:val="22"/>
          <w14:ligatures w14:val="none"/>
        </w:rPr>
      </w:pPr>
    </w:p>
    <w:p w:rsidR="00E1056E" w:rsidRDefault="00E1056E" w:rsidP="00DD70DC">
      <w:pPr>
        <w:rPr>
          <w:rFonts w:asciiTheme="majorHAnsi" w:hAnsiTheme="majorHAnsi"/>
          <w:bCs/>
          <w:color w:val="auto"/>
          <w:sz w:val="22"/>
          <w:szCs w:val="22"/>
          <w14:ligatures w14:val="none"/>
        </w:rPr>
      </w:pPr>
      <w:r>
        <w:rPr>
          <w:rFonts w:asciiTheme="majorHAnsi" w:hAnsiTheme="majorHAnsi"/>
          <w:bCs/>
          <w:color w:val="auto"/>
          <w:sz w:val="22"/>
          <w:szCs w:val="22"/>
          <w14:ligatures w14:val="none"/>
        </w:rPr>
        <w:t>Calf strains can cause extreme discomfort whilst walking,</w:t>
      </w:r>
      <w:r w:rsidR="003978F0">
        <w:rPr>
          <w:rFonts w:asciiTheme="majorHAnsi" w:hAnsiTheme="majorHAnsi"/>
          <w:bCs/>
          <w:color w:val="auto"/>
          <w:sz w:val="22"/>
          <w:szCs w:val="22"/>
          <w14:ligatures w14:val="none"/>
        </w:rPr>
        <w:t xml:space="preserve"> and can</w:t>
      </w:r>
      <w:r>
        <w:rPr>
          <w:rFonts w:asciiTheme="majorHAnsi" w:hAnsiTheme="majorHAnsi"/>
          <w:bCs/>
          <w:color w:val="auto"/>
          <w:sz w:val="22"/>
          <w:szCs w:val="22"/>
          <w14:ligatures w14:val="none"/>
        </w:rPr>
        <w:t xml:space="preserve"> leave you out of action for extended lengths of time and if they are left untreated for long periods of time, they can also become a reoccurring injury. If you make sure you get the right treatment </w:t>
      </w:r>
      <w:r w:rsidR="00C9531C">
        <w:rPr>
          <w:rFonts w:asciiTheme="majorHAnsi" w:hAnsiTheme="majorHAnsi"/>
          <w:bCs/>
          <w:color w:val="auto"/>
          <w:sz w:val="22"/>
          <w:szCs w:val="22"/>
          <w14:ligatures w14:val="none"/>
        </w:rPr>
        <w:t xml:space="preserve">you can get back to playing the sport that you love, </w:t>
      </w:r>
      <w:r w:rsidR="003978F0">
        <w:rPr>
          <w:rFonts w:asciiTheme="majorHAnsi" w:hAnsiTheme="majorHAnsi"/>
          <w:bCs/>
          <w:color w:val="auto"/>
          <w:sz w:val="22"/>
          <w:szCs w:val="22"/>
          <w14:ligatures w14:val="none"/>
        </w:rPr>
        <w:t xml:space="preserve">be </w:t>
      </w:r>
      <w:r w:rsidR="00C9531C">
        <w:rPr>
          <w:rFonts w:asciiTheme="majorHAnsi" w:hAnsiTheme="majorHAnsi"/>
          <w:bCs/>
          <w:color w:val="auto"/>
          <w:sz w:val="22"/>
          <w:szCs w:val="22"/>
          <w14:ligatures w14:val="none"/>
        </w:rPr>
        <w:t xml:space="preserve">pain free and start to enjoy everyday activities again. </w:t>
      </w:r>
    </w:p>
    <w:p w:rsidR="003978F0" w:rsidRDefault="003978F0" w:rsidP="00DD70DC">
      <w:pPr>
        <w:rPr>
          <w:rFonts w:asciiTheme="majorHAnsi" w:hAnsiTheme="majorHAnsi"/>
          <w:bCs/>
          <w:color w:val="auto"/>
          <w:sz w:val="22"/>
          <w:szCs w:val="22"/>
          <w14:ligatures w14:val="none"/>
        </w:rPr>
      </w:pPr>
    </w:p>
    <w:p w:rsidR="003978F0" w:rsidRDefault="003978F0" w:rsidP="00DD70DC">
      <w:pPr>
        <w:rPr>
          <w:rFonts w:asciiTheme="majorHAnsi" w:hAnsiTheme="majorHAnsi"/>
          <w:bCs/>
          <w:color w:val="auto"/>
          <w:sz w:val="22"/>
          <w:szCs w:val="22"/>
          <w14:ligatures w14:val="none"/>
        </w:rPr>
      </w:pPr>
      <w:r>
        <w:rPr>
          <w:rFonts w:asciiTheme="majorHAnsi" w:hAnsiTheme="majorHAnsi"/>
          <w:bCs/>
          <w:color w:val="auto"/>
          <w:sz w:val="22"/>
          <w:szCs w:val="22"/>
          <w14:ligatures w14:val="none"/>
        </w:rPr>
        <w:t xml:space="preserve">There are a wide range of symptoms including difficulty in standing on tiptoe, swelling and or bruising of the calf muscle, and sudden pain at the back of the leg, between the knee and heel. To provide some short term relief from these symptoms, it is recommended using the RICE method – Rest, applying Ice, Compression and Elevate the affected area. </w:t>
      </w:r>
    </w:p>
    <w:p w:rsidR="003978F0" w:rsidRDefault="003978F0" w:rsidP="00DD70DC">
      <w:pPr>
        <w:rPr>
          <w:rFonts w:asciiTheme="majorHAnsi" w:hAnsiTheme="majorHAnsi"/>
          <w:bCs/>
          <w:color w:val="auto"/>
          <w:sz w:val="22"/>
          <w:szCs w:val="22"/>
          <w14:ligatures w14:val="none"/>
        </w:rPr>
      </w:pPr>
    </w:p>
    <w:p w:rsidR="003978F0" w:rsidRDefault="003978F0" w:rsidP="00DD70DC">
      <w:pPr>
        <w:rPr>
          <w:rFonts w:asciiTheme="majorHAnsi" w:hAnsiTheme="majorHAnsi"/>
          <w:bCs/>
          <w:color w:val="auto"/>
          <w:sz w:val="22"/>
          <w:szCs w:val="22"/>
          <w14:ligatures w14:val="none"/>
        </w:rPr>
      </w:pPr>
      <w:r>
        <w:rPr>
          <w:rFonts w:asciiTheme="majorHAnsi" w:hAnsiTheme="majorHAnsi"/>
          <w:bCs/>
          <w:color w:val="auto"/>
          <w:sz w:val="22"/>
          <w:szCs w:val="22"/>
          <w14:ligatures w14:val="none"/>
        </w:rPr>
        <w:t xml:space="preserve">If you want to ensure that you don’t get the same strain reoccurring, and risking further damage, it is highly recommended that you opt to getting physiotherapy treatment to restore full function to the area. </w:t>
      </w:r>
    </w:p>
    <w:p w:rsidR="00C9531C" w:rsidRDefault="00C9531C" w:rsidP="00DD70DC">
      <w:pPr>
        <w:rPr>
          <w:rFonts w:asciiTheme="majorHAnsi" w:hAnsiTheme="majorHAnsi"/>
          <w:bCs/>
          <w:color w:val="auto"/>
          <w:sz w:val="22"/>
          <w:szCs w:val="22"/>
          <w14:ligatures w14:val="none"/>
        </w:rPr>
      </w:pPr>
    </w:p>
    <w:p w:rsidR="00DD70DC" w:rsidRDefault="003978F0" w:rsidP="00DD70DC">
      <w:pPr>
        <w:rPr>
          <w:rFonts w:asciiTheme="majorHAnsi" w:hAnsiTheme="majorHAnsi"/>
          <w:bCs/>
          <w:color w:val="auto"/>
          <w:sz w:val="22"/>
          <w:szCs w:val="22"/>
          <w14:ligatures w14:val="none"/>
        </w:rPr>
      </w:pPr>
      <w:r>
        <w:rPr>
          <w:rFonts w:asciiTheme="majorHAnsi" w:hAnsiTheme="majorHAnsi"/>
          <w:bCs/>
          <w:color w:val="auto"/>
          <w:sz w:val="22"/>
          <w:szCs w:val="22"/>
          <w14:ligatures w14:val="none"/>
        </w:rPr>
        <w:t xml:space="preserve">Typical </w:t>
      </w:r>
      <w:r w:rsidR="00382F18">
        <w:rPr>
          <w:rFonts w:asciiTheme="majorHAnsi" w:hAnsiTheme="majorHAnsi"/>
          <w:bCs/>
          <w:color w:val="auto"/>
          <w:sz w:val="22"/>
          <w:szCs w:val="22"/>
          <w14:ligatures w14:val="none"/>
        </w:rPr>
        <w:t xml:space="preserve">treatments can include deep trigger point therapy, strengthening and stretching exercises, footwear analysis and a range of other options.  </w:t>
      </w:r>
      <w:r w:rsidR="00DD70DC" w:rsidRPr="00DD70DC">
        <w:rPr>
          <w:rFonts w:asciiTheme="majorHAnsi" w:hAnsiTheme="majorHAnsi"/>
          <w:bCs/>
          <w:color w:val="auto"/>
          <w:sz w:val="22"/>
          <w:szCs w:val="22"/>
          <w14:ligatures w14:val="none"/>
        </w:rPr>
        <w:t xml:space="preserve">After initial treatment and </w:t>
      </w:r>
      <w:r w:rsidR="00DD70DC">
        <w:rPr>
          <w:rFonts w:asciiTheme="majorHAnsi" w:hAnsiTheme="majorHAnsi"/>
          <w:bCs/>
          <w:color w:val="auto"/>
          <w:sz w:val="22"/>
          <w:szCs w:val="22"/>
          <w14:ligatures w14:val="none"/>
        </w:rPr>
        <w:t xml:space="preserve">after the </w:t>
      </w:r>
      <w:r w:rsidR="00DD70DC" w:rsidRPr="00DD70DC">
        <w:rPr>
          <w:rFonts w:asciiTheme="majorHAnsi" w:hAnsiTheme="majorHAnsi"/>
          <w:bCs/>
          <w:color w:val="auto"/>
          <w:sz w:val="22"/>
          <w:szCs w:val="22"/>
          <w14:ligatures w14:val="none"/>
        </w:rPr>
        <w:t>muscles have returned to full stren</w:t>
      </w:r>
      <w:r w:rsidR="00DD70DC">
        <w:rPr>
          <w:rFonts w:asciiTheme="majorHAnsi" w:hAnsiTheme="majorHAnsi"/>
          <w:bCs/>
          <w:color w:val="auto"/>
          <w:sz w:val="22"/>
          <w:szCs w:val="22"/>
          <w14:ligatures w14:val="none"/>
        </w:rPr>
        <w:t xml:space="preserve">gth, running exercises will be </w:t>
      </w:r>
      <w:r w:rsidR="00DD70DC" w:rsidRPr="00DD70DC">
        <w:rPr>
          <w:rFonts w:asciiTheme="majorHAnsi" w:hAnsiTheme="majorHAnsi"/>
          <w:bCs/>
          <w:color w:val="auto"/>
          <w:sz w:val="22"/>
          <w:szCs w:val="22"/>
          <w14:ligatures w14:val="none"/>
        </w:rPr>
        <w:t>recommended to build condition an</w:t>
      </w:r>
      <w:r w:rsidR="00DD70DC">
        <w:rPr>
          <w:rFonts w:asciiTheme="majorHAnsi" w:hAnsiTheme="majorHAnsi"/>
          <w:bCs/>
          <w:color w:val="auto"/>
          <w:sz w:val="22"/>
          <w:szCs w:val="22"/>
          <w14:ligatures w14:val="none"/>
        </w:rPr>
        <w:t xml:space="preserve">d pave the way for a return to active sports. </w:t>
      </w:r>
    </w:p>
    <w:p w:rsidR="00382F18" w:rsidRDefault="00382F18" w:rsidP="00DD70DC">
      <w:pPr>
        <w:rPr>
          <w:rFonts w:asciiTheme="majorHAnsi" w:hAnsiTheme="majorHAnsi"/>
          <w:bCs/>
          <w:color w:val="auto"/>
          <w:sz w:val="22"/>
          <w:szCs w:val="22"/>
          <w14:ligatures w14:val="none"/>
        </w:rPr>
      </w:pPr>
    </w:p>
    <w:p w:rsidR="00382F18" w:rsidRPr="00DD70DC" w:rsidRDefault="00382F18" w:rsidP="00DD70DC">
      <w:pPr>
        <w:rPr>
          <w:rFonts w:asciiTheme="majorHAnsi" w:hAnsiTheme="majorHAnsi"/>
          <w:bCs/>
          <w:color w:val="auto"/>
          <w:sz w:val="22"/>
          <w:szCs w:val="22"/>
          <w14:ligatures w14:val="none"/>
        </w:rPr>
      </w:pPr>
      <w:r>
        <w:rPr>
          <w:rFonts w:asciiTheme="majorHAnsi" w:hAnsiTheme="majorHAnsi"/>
          <w:bCs/>
          <w:color w:val="auto"/>
          <w:sz w:val="22"/>
          <w:szCs w:val="22"/>
          <w14:ligatures w14:val="none"/>
        </w:rPr>
        <w:t xml:space="preserve">So if you or someone you know is experiencing tight calves, or calf strains contact the clinic to take the first step on the road to recovery so you can enjoy pain free activities. </w:t>
      </w:r>
      <w:bookmarkStart w:id="0" w:name="_GoBack"/>
      <w:bookmarkEnd w:id="0"/>
    </w:p>
    <w:p w:rsidR="00DD70DC" w:rsidRPr="00DD70DC" w:rsidRDefault="00DD70DC" w:rsidP="00DD70DC">
      <w:pPr>
        <w:rPr>
          <w:rFonts w:asciiTheme="majorHAnsi" w:hAnsiTheme="majorHAnsi"/>
          <w:bCs/>
          <w:color w:val="auto"/>
          <w:sz w:val="22"/>
          <w:szCs w:val="22"/>
          <w14:ligatures w14:val="none"/>
        </w:rPr>
      </w:pPr>
    </w:p>
    <w:p w:rsidR="004D29E4" w:rsidRDefault="004D29E4" w:rsidP="00DD70DC">
      <w:pPr>
        <w:rPr>
          <w:rFonts w:asciiTheme="majorHAnsi" w:hAnsiTheme="majorHAnsi"/>
          <w:bCs/>
          <w:color w:val="auto"/>
          <w:sz w:val="22"/>
          <w:szCs w:val="22"/>
          <w14:ligatures w14:val="none"/>
        </w:rPr>
      </w:pPr>
    </w:p>
    <w:p w:rsidR="00AD4F76" w:rsidRPr="00DD70DC" w:rsidRDefault="00AD4F76" w:rsidP="00DD70DC">
      <w:pPr>
        <w:rPr>
          <w:rFonts w:asciiTheme="majorHAnsi" w:hAnsiTheme="majorHAnsi"/>
          <w:color w:val="auto"/>
          <w:sz w:val="22"/>
          <w:szCs w:val="22"/>
        </w:rPr>
      </w:pPr>
    </w:p>
    <w:sectPr w:rsidR="00AD4F76" w:rsidRPr="00DD7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DC"/>
    <w:rsid w:val="00382F18"/>
    <w:rsid w:val="003978F0"/>
    <w:rsid w:val="004D29E4"/>
    <w:rsid w:val="00AD4F76"/>
    <w:rsid w:val="00C9531C"/>
    <w:rsid w:val="00DD70DC"/>
    <w:rsid w:val="00E10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CFFEC-E002-4730-B30E-A6401BE4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DC"/>
    <w:pPr>
      <w:spacing w:after="0" w:line="240" w:lineRule="auto"/>
    </w:pPr>
    <w:rPr>
      <w:rFonts w:ascii="Times New Roman" w:eastAsia="Times New Roman" w:hAnsi="Times New Roman"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0DC"/>
    <w:rPr>
      <w:color w:val="0066FF"/>
      <w:u w:val="single"/>
    </w:rPr>
  </w:style>
  <w:style w:type="paragraph" w:styleId="BalloonText">
    <w:name w:val="Balloon Text"/>
    <w:basedOn w:val="Normal"/>
    <w:link w:val="BalloonTextChar"/>
    <w:uiPriority w:val="99"/>
    <w:semiHidden/>
    <w:unhideWhenUsed/>
    <w:rsid w:val="00DD7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0DC"/>
    <w:rPr>
      <w:rFonts w:ascii="Segoe UI" w:eastAsia="Times New Roman" w:hAnsi="Segoe UI" w:cs="Segoe UI"/>
      <w:color w:val="000000"/>
      <w:kern w:val="28"/>
      <w:sz w:val="18"/>
      <w:szCs w:val="18"/>
      <w:lang w:eastAsia="en-A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5868">
      <w:bodyDiv w:val="1"/>
      <w:marLeft w:val="0"/>
      <w:marRight w:val="0"/>
      <w:marTop w:val="0"/>
      <w:marBottom w:val="0"/>
      <w:divBdr>
        <w:top w:val="none" w:sz="0" w:space="0" w:color="auto"/>
        <w:left w:val="none" w:sz="0" w:space="0" w:color="auto"/>
        <w:bottom w:val="none" w:sz="0" w:space="0" w:color="auto"/>
        <w:right w:val="none" w:sz="0" w:space="0" w:color="auto"/>
      </w:divBdr>
    </w:div>
    <w:div w:id="65808538">
      <w:bodyDiv w:val="1"/>
      <w:marLeft w:val="0"/>
      <w:marRight w:val="0"/>
      <w:marTop w:val="0"/>
      <w:marBottom w:val="0"/>
      <w:divBdr>
        <w:top w:val="none" w:sz="0" w:space="0" w:color="auto"/>
        <w:left w:val="none" w:sz="0" w:space="0" w:color="auto"/>
        <w:bottom w:val="none" w:sz="0" w:space="0" w:color="auto"/>
        <w:right w:val="none" w:sz="0" w:space="0" w:color="auto"/>
      </w:divBdr>
    </w:div>
    <w:div w:id="3649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2015-07-02T04:23:00Z</cp:lastPrinted>
  <dcterms:created xsi:type="dcterms:W3CDTF">2015-07-02T04:18:00Z</dcterms:created>
  <dcterms:modified xsi:type="dcterms:W3CDTF">2015-07-02T06:24:00Z</dcterms:modified>
</cp:coreProperties>
</file>